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81"/>
        <w:bidiVisual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57"/>
        <w:gridCol w:w="48"/>
        <w:gridCol w:w="3102"/>
        <w:gridCol w:w="17"/>
        <w:gridCol w:w="1843"/>
        <w:gridCol w:w="1135"/>
        <w:gridCol w:w="1015"/>
        <w:gridCol w:w="1255"/>
        <w:gridCol w:w="92"/>
        <w:gridCol w:w="1893"/>
      </w:tblGrid>
      <w:tr w:rsidR="000E0DCE" w:rsidRPr="00341B65" w:rsidTr="000E0DCE">
        <w:trPr>
          <w:trHeight w:val="132"/>
        </w:trPr>
        <w:tc>
          <w:tcPr>
            <w:tcW w:w="705" w:type="dxa"/>
            <w:gridSpan w:val="2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9D9D9"/>
          </w:tcPr>
          <w:p w:rsidR="000E0DCE" w:rsidRPr="00341B65" w:rsidRDefault="000E0DCE" w:rsidP="000E0DCE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  <w:r w:rsidRPr="00341B65">
              <w:rPr>
                <w:rFonts w:cs="B Titr" w:hint="cs"/>
                <w:color w:val="000000"/>
                <w:rtl/>
                <w:lang w:bidi="fa-IR"/>
              </w:rPr>
              <w:t>ردیف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341B65" w:rsidRDefault="000E0DCE" w:rsidP="000E0DCE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  <w:r w:rsidRPr="00341B65">
              <w:rPr>
                <w:rFonts w:cs="B Titr" w:hint="cs"/>
                <w:color w:val="000000"/>
                <w:rtl/>
                <w:lang w:bidi="fa-IR"/>
              </w:rPr>
              <w:t>ماده امتحانی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341B65" w:rsidRDefault="000E0DCE" w:rsidP="000E0DCE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  <w:r w:rsidRPr="00341B65">
              <w:rPr>
                <w:rFonts w:cs="B Titr" w:hint="cs"/>
                <w:color w:val="000000"/>
                <w:rtl/>
                <w:lang w:bidi="fa-IR"/>
              </w:rPr>
              <w:t>نام استاد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341B65" w:rsidRDefault="000E0DCE" w:rsidP="000E0DCE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  <w:r w:rsidRPr="00341B65">
              <w:rPr>
                <w:rFonts w:cs="B Titr" w:hint="cs"/>
                <w:color w:val="000000"/>
                <w:rtl/>
                <w:lang w:bidi="fa-IR"/>
              </w:rPr>
              <w:t>روز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341B65" w:rsidRDefault="000E0DCE" w:rsidP="000E0DCE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  <w:r w:rsidRPr="00341B65">
              <w:rPr>
                <w:rFonts w:cs="B Titr" w:hint="cs"/>
                <w:color w:val="000000"/>
                <w:rtl/>
                <w:lang w:bidi="fa-IR"/>
              </w:rPr>
              <w:t>مورخه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341B65" w:rsidRDefault="000E0DCE" w:rsidP="000E0DCE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  <w:r w:rsidRPr="00341B65">
              <w:rPr>
                <w:rFonts w:cs="B Titr" w:hint="cs"/>
                <w:color w:val="000000"/>
                <w:rtl/>
                <w:lang w:bidi="fa-IR"/>
              </w:rPr>
              <w:t>ساعت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341B65" w:rsidRDefault="000E0DCE" w:rsidP="000E0DCE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  <w:r w:rsidRPr="00341B65">
              <w:rPr>
                <w:rFonts w:cs="B Titr" w:hint="cs"/>
                <w:color w:val="000000"/>
                <w:rtl/>
                <w:lang w:bidi="fa-IR"/>
              </w:rPr>
              <w:t>محل امتحان</w:t>
            </w:r>
          </w:p>
        </w:tc>
      </w:tr>
      <w:tr w:rsidR="000E0DCE" w:rsidRPr="00544700" w:rsidTr="000E0DCE">
        <w:trPr>
          <w:trHeight w:val="147"/>
        </w:trPr>
        <w:tc>
          <w:tcPr>
            <w:tcW w:w="11057" w:type="dxa"/>
            <w:gridSpan w:val="10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E0DCE" w:rsidRPr="00544700" w:rsidRDefault="000E0DCE" w:rsidP="000E0DCE">
            <w:pPr>
              <w:jc w:val="center"/>
              <w:rPr>
                <w:sz w:val="18"/>
                <w:szCs w:val="18"/>
              </w:rPr>
            </w:pPr>
          </w:p>
        </w:tc>
      </w:tr>
      <w:tr w:rsidR="000E0DCE" w:rsidRPr="00531EE1" w:rsidTr="000E0DCE">
        <w:trPr>
          <w:trHeight w:val="225"/>
        </w:trPr>
        <w:tc>
          <w:tcPr>
            <w:tcW w:w="11057" w:type="dxa"/>
            <w:gridSpan w:val="10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E0DCE" w:rsidRPr="00531EE1" w:rsidRDefault="000E0DCE" w:rsidP="000E0DCE">
            <w:pPr>
              <w:bidi/>
              <w:jc w:val="right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 w:rsidRPr="00531EE1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مقطع: </w:t>
            </w:r>
            <w:proofErr w:type="spellStart"/>
            <w:r>
              <w:rPr>
                <w:rFonts w:cs="B Titr"/>
                <w:b/>
                <w:bCs/>
                <w:color w:val="000000"/>
                <w:lang w:val="en-GB" w:bidi="fa-IR"/>
              </w:rPr>
              <w:t>Ph.D</w:t>
            </w:r>
            <w:proofErr w:type="spellEnd"/>
            <w:r w:rsidRPr="00531EE1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                                             رشته:       </w:t>
            </w: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مهندسی بافت(ترم اول)</w:t>
            </w:r>
            <w:r w:rsidRPr="00531EE1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                                                          سال ورود:</w:t>
            </w: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مهر 1397</w:t>
            </w:r>
          </w:p>
        </w:tc>
      </w:tr>
      <w:tr w:rsidR="000E0DCE" w:rsidRPr="00544700" w:rsidTr="000E0DCE">
        <w:trPr>
          <w:trHeight w:val="133"/>
        </w:trPr>
        <w:tc>
          <w:tcPr>
            <w:tcW w:w="705" w:type="dxa"/>
            <w:gridSpan w:val="2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31EE1" w:rsidRDefault="000E0DCE" w:rsidP="000E0DCE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31EE1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ایمونولوژی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DA4088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کاظمی و همکاران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950C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0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0DCE" w:rsidRPr="00C96FA6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22/10/97</w:t>
            </w:r>
          </w:p>
        </w:tc>
        <w:tc>
          <w:tcPr>
            <w:tcW w:w="12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44700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44700" w:rsidRDefault="000E0DCE" w:rsidP="000E0DC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0E0DCE" w:rsidRPr="00544700" w:rsidTr="000E0DCE">
        <w:trPr>
          <w:trHeight w:val="133"/>
        </w:trPr>
        <w:tc>
          <w:tcPr>
            <w:tcW w:w="705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روشهای مطالعه بافتی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مهدی پور</w:t>
            </w:r>
          </w:p>
          <w:p w:rsidR="000E0DCE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0DCE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24/10/97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44700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44700" w:rsidRDefault="000E0DCE" w:rsidP="000E0DC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0E0DCE" w:rsidRPr="00544700" w:rsidTr="000E0DCE">
        <w:trPr>
          <w:trHeight w:val="420"/>
        </w:trPr>
        <w:tc>
          <w:tcPr>
            <w:tcW w:w="705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روش تحقیق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DA4088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مهدی پور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950C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950C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24/10/97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44700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44700" w:rsidRDefault="000E0DCE" w:rsidP="000E0DC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0E0DCE" w:rsidRPr="00544700" w:rsidTr="000E0DCE">
        <w:trPr>
          <w:trHeight w:val="615"/>
        </w:trPr>
        <w:tc>
          <w:tcPr>
            <w:tcW w:w="705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31EE1" w:rsidRDefault="000E0DCE" w:rsidP="000E0DCE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4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31EE1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 xml:space="preserve">کشت دو بعدی </w:t>
            </w:r>
            <w:r>
              <w:rPr>
                <w:rFonts w:hint="cs"/>
                <w:b/>
                <w:bCs/>
                <w:color w:val="000000"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 xml:space="preserve"> سه بعدی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DA4088" w:rsidRDefault="000E0DCE" w:rsidP="000E0DC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DA4088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شفائی</w:t>
            </w:r>
          </w:p>
          <w:p w:rsidR="000E0DCE" w:rsidRPr="00DA4088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DA4088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مهدی پور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950C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0DCE" w:rsidRPr="00BE58D5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27/10/97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44700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44700" w:rsidRDefault="000E0DCE" w:rsidP="000E0DC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0E0DCE" w:rsidRPr="00544700" w:rsidTr="000E0DCE">
        <w:trPr>
          <w:trHeight w:val="687"/>
        </w:trPr>
        <w:tc>
          <w:tcPr>
            <w:tcW w:w="705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31EE1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 xml:space="preserve">آناتومی </w:t>
            </w:r>
            <w:r>
              <w:rPr>
                <w:rFonts w:hint="cs"/>
                <w:b/>
                <w:bCs/>
                <w:color w:val="000000"/>
                <w:rtl/>
                <w:lang w:bidi="fa-IR"/>
              </w:rPr>
              <w:t>–</w:t>
            </w: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 xml:space="preserve"> جنین شناسی- بافت شناسی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عابدالهی</w:t>
            </w:r>
          </w:p>
          <w:p w:rsidR="000E0DCE" w:rsidRPr="00DA4088" w:rsidRDefault="000E0DCE" w:rsidP="000E0DC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محمد نژاد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950C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950C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02/11/97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44700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44700" w:rsidRDefault="000E0DCE" w:rsidP="000E0DC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0E0DCE" w:rsidRPr="00544700" w:rsidTr="000E0DCE">
        <w:trPr>
          <w:trHeight w:val="455"/>
        </w:trPr>
        <w:tc>
          <w:tcPr>
            <w:tcW w:w="705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31EE1" w:rsidRDefault="000E0DCE" w:rsidP="000E0DCE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6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مبانی مواد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DA4088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خوش فطرت</w:t>
            </w:r>
          </w:p>
          <w:p w:rsidR="000E0DCE" w:rsidRPr="00DA4088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950C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C96FA6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04/11/97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44700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44700" w:rsidRDefault="000E0DCE" w:rsidP="000E0DC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0E0DCE" w:rsidTr="000E0DCE">
        <w:trPr>
          <w:trHeight w:val="225"/>
        </w:trPr>
        <w:tc>
          <w:tcPr>
            <w:tcW w:w="11057" w:type="dxa"/>
            <w:gridSpan w:val="10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bidi/>
              <w:jc w:val="right"/>
              <w:rPr>
                <w:rFonts w:hint="cs"/>
                <w:sz w:val="18"/>
                <w:szCs w:val="18"/>
                <w:rtl/>
              </w:rPr>
            </w:pPr>
            <w:r w:rsidRPr="00531EE1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مقطع: </w:t>
            </w:r>
            <w:proofErr w:type="spellStart"/>
            <w:r>
              <w:rPr>
                <w:rFonts w:cs="B Titr"/>
                <w:b/>
                <w:bCs/>
                <w:color w:val="000000"/>
                <w:lang w:val="en-GB" w:bidi="fa-IR"/>
              </w:rPr>
              <w:t>Ph.D</w:t>
            </w:r>
            <w:proofErr w:type="spellEnd"/>
            <w:r w:rsidRPr="00531EE1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                                             رشته:       </w:t>
            </w: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مهندسی بافت(ترم سوم)</w:t>
            </w:r>
            <w:r w:rsidRPr="00531EE1">
              <w:rPr>
                <w:rFonts w:cs="B Titr" w:hint="cs"/>
                <w:b/>
                <w:bCs/>
                <w:color w:val="000000"/>
                <w:rtl/>
                <w:lang w:bidi="fa-IR"/>
              </w:rPr>
              <w:t xml:space="preserve">                                                          سا</w:t>
            </w:r>
            <w:bookmarkStart w:id="0" w:name="_GoBack"/>
            <w:bookmarkEnd w:id="0"/>
            <w:r w:rsidRPr="00531EE1">
              <w:rPr>
                <w:rFonts w:cs="B Titr" w:hint="cs"/>
                <w:b/>
                <w:bCs/>
                <w:color w:val="000000"/>
                <w:rtl/>
                <w:lang w:bidi="fa-IR"/>
              </w:rPr>
              <w:t>ل ورود:</w:t>
            </w: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مهر 1396</w:t>
            </w:r>
          </w:p>
        </w:tc>
      </w:tr>
      <w:tr w:rsidR="000E0DCE" w:rsidRPr="001D2050" w:rsidTr="000E0DCE">
        <w:trPr>
          <w:trHeight w:val="285"/>
        </w:trPr>
        <w:tc>
          <w:tcPr>
            <w:tcW w:w="6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31EE1" w:rsidRDefault="000E0DCE" w:rsidP="000E0DCE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B039E1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بیومکانیک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صلاح زاده</w:t>
            </w:r>
          </w:p>
          <w:p w:rsidR="000E0DCE" w:rsidRPr="00B039E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رضائی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22/10/97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علوم نوین</w:t>
            </w: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پزشکی</w:t>
            </w:r>
          </w:p>
        </w:tc>
      </w:tr>
      <w:tr w:rsidR="000E0DCE" w:rsidRPr="001D2050" w:rsidTr="000E0DCE">
        <w:trPr>
          <w:trHeight w:val="482"/>
        </w:trPr>
        <w:tc>
          <w:tcPr>
            <w:tcW w:w="6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B039E1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تجاری سازی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B039E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B039E1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کیهان ور</w:t>
            </w:r>
          </w:p>
          <w:p w:rsidR="000E0DCE" w:rsidRPr="00B039E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24/10/97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علوم نوین</w:t>
            </w: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پزشکی</w:t>
            </w:r>
          </w:p>
        </w:tc>
      </w:tr>
      <w:tr w:rsidR="000E0DCE" w:rsidRPr="001D2050" w:rsidTr="000E0DCE">
        <w:trPr>
          <w:trHeight w:val="930"/>
        </w:trPr>
        <w:tc>
          <w:tcPr>
            <w:tcW w:w="6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B039E1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 w:rsidRPr="00B039E1">
              <w:rPr>
                <w:rFonts w:cs="B Lotus" w:hint="cs"/>
                <w:b/>
                <w:bCs/>
                <w:color w:val="000000"/>
                <w:rtl/>
                <w:lang w:bidi="fa-IR"/>
              </w:rPr>
              <w:t>بانک سلولهای بنیادی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B039E1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عابدالهی</w:t>
            </w:r>
          </w:p>
          <w:p w:rsidR="000E0DCE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مهدی پور</w:t>
            </w:r>
          </w:p>
          <w:p w:rsidR="000E0DCE" w:rsidRPr="00B039E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نیک نفس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27/10/97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علوم نوین</w:t>
            </w: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پزشکی</w:t>
            </w:r>
          </w:p>
        </w:tc>
      </w:tr>
      <w:tr w:rsidR="000E0DCE" w:rsidRPr="001D2050" w:rsidTr="000E0DCE">
        <w:trPr>
          <w:trHeight w:val="687"/>
        </w:trPr>
        <w:tc>
          <w:tcPr>
            <w:tcW w:w="6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B039E1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 w:rsidRPr="00583775">
              <w:rPr>
                <w:rFonts w:cs="B Lotus" w:hint="cs"/>
                <w:b/>
                <w:bCs/>
                <w:color w:val="000000"/>
                <w:rtl/>
                <w:lang w:bidi="fa-IR"/>
              </w:rPr>
              <w:t>مدل های حیوانی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مهدی پور</w:t>
            </w:r>
          </w:p>
          <w:p w:rsidR="000E0DCE" w:rsidRPr="00B039E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ابراهیمی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29/10/97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علوم نوین</w:t>
            </w: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پزشکی</w:t>
            </w:r>
          </w:p>
        </w:tc>
      </w:tr>
      <w:tr w:rsidR="000E0DCE" w:rsidRPr="001D2050" w:rsidTr="000E0DCE">
        <w:trPr>
          <w:trHeight w:val="162"/>
        </w:trPr>
        <w:tc>
          <w:tcPr>
            <w:tcW w:w="657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4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E0DCE" w:rsidRPr="00B039E1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مهندسی ژنتیک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جهانبان</w:t>
            </w:r>
          </w:p>
          <w:p w:rsidR="000E0DCE" w:rsidRPr="00B039E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علیزاده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1/11/97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علوم نوین</w:t>
            </w: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پزشکی</w:t>
            </w:r>
          </w:p>
        </w:tc>
      </w:tr>
      <w:tr w:rsidR="000E0DCE" w:rsidRPr="001D2050" w:rsidTr="000E0DCE">
        <w:trPr>
          <w:trHeight w:val="705"/>
        </w:trPr>
        <w:tc>
          <w:tcPr>
            <w:tcW w:w="6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B039E1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سامانه های نوین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83775" w:rsidRDefault="000E0DCE" w:rsidP="000E0DC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583775">
              <w:rPr>
                <w:rFonts w:ascii="Arial" w:hAnsi="Arial" w:cs="B Lotus"/>
                <w:b/>
                <w:bCs/>
                <w:sz w:val="16"/>
                <w:szCs w:val="16"/>
                <w:rtl/>
              </w:rPr>
              <w:t>دکتر جهانبان</w:t>
            </w:r>
          </w:p>
          <w:p w:rsidR="000E0DCE" w:rsidRPr="00B039E1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583775">
              <w:rPr>
                <w:rFonts w:ascii="Arial" w:hAnsi="Arial" w:cs="B Lotus"/>
                <w:b/>
                <w:bCs/>
                <w:sz w:val="16"/>
                <w:szCs w:val="16"/>
                <w:rtl/>
              </w:rPr>
              <w:lastRenderedPageBreak/>
              <w:t>دکتر عل</w:t>
            </w:r>
            <w:r w:rsidRPr="00583775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</w:t>
            </w:r>
            <w:r w:rsidRPr="00583775">
              <w:rPr>
                <w:rFonts w:ascii="Arial" w:hAnsi="Arial" w:cs="B Lotus" w:hint="eastAsia"/>
                <w:b/>
                <w:bCs/>
                <w:sz w:val="16"/>
                <w:szCs w:val="16"/>
                <w:rtl/>
              </w:rPr>
              <w:t>زاده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lastRenderedPageBreak/>
              <w:t>چهارشنبه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03/11/97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علوم نوین</w:t>
            </w: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پزشکی</w:t>
            </w:r>
          </w:p>
        </w:tc>
      </w:tr>
      <w:tr w:rsidR="000E0DCE" w:rsidRPr="001D2050" w:rsidTr="000E0DCE">
        <w:trPr>
          <w:trHeight w:val="498"/>
        </w:trPr>
        <w:tc>
          <w:tcPr>
            <w:tcW w:w="65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cs="B Titr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rtl/>
                <w:lang w:bidi="fa-IR"/>
              </w:rPr>
              <w:t>6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cs="B Lotus" w:hint="cs"/>
                <w:b/>
                <w:bCs/>
                <w:color w:val="000000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rtl/>
                <w:lang w:bidi="fa-IR"/>
              </w:rPr>
              <w:t>اصول ارائه مقاله به زبان انگلیسی</w:t>
            </w:r>
          </w:p>
        </w:tc>
        <w:tc>
          <w:tcPr>
            <w:tcW w:w="18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583775" w:rsidRDefault="000E0DCE" w:rsidP="000E0DC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سلیمانی راد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04/11/97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E0DCE" w:rsidRPr="001D2050" w:rsidRDefault="000E0DCE" w:rsidP="000E0DCE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9 صبح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0E0DCE" w:rsidRDefault="000E0DCE" w:rsidP="000E0DC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دانشکده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علوم نوین</w:t>
            </w:r>
            <w:r w:rsidRPr="001D2050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پزشکی</w:t>
            </w:r>
          </w:p>
          <w:p w:rsidR="000E0DCE" w:rsidRDefault="000E0DCE" w:rsidP="000E0DC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  <w:p w:rsidR="000E0DCE" w:rsidRPr="001D2050" w:rsidRDefault="000E0DCE" w:rsidP="000E0DC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</w:tr>
    </w:tbl>
    <w:p w:rsidR="002B1A21" w:rsidRDefault="002B1A21"/>
    <w:sectPr w:rsidR="002B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CE"/>
    <w:rsid w:val="000E0DCE"/>
    <w:rsid w:val="002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714741C-FD25-47D3-9D45-EC46E47D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2018-12-24T05:24:00Z</dcterms:created>
  <dcterms:modified xsi:type="dcterms:W3CDTF">2018-12-24T05:26:00Z</dcterms:modified>
</cp:coreProperties>
</file>