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61"/>
        <w:bidiVisual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5"/>
        <w:gridCol w:w="3119"/>
        <w:gridCol w:w="1843"/>
        <w:gridCol w:w="1135"/>
        <w:gridCol w:w="1015"/>
        <w:gridCol w:w="1255"/>
        <w:gridCol w:w="1985"/>
      </w:tblGrid>
      <w:tr w:rsidR="00814D52" w:rsidRPr="001D2050" w:rsidTr="00814D52">
        <w:trPr>
          <w:trHeight w:val="285"/>
        </w:trPr>
        <w:tc>
          <w:tcPr>
            <w:tcW w:w="11057" w:type="dxa"/>
            <w:gridSpan w:val="7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1D2050" w:rsidRDefault="00814D52" w:rsidP="00814D52">
            <w:pPr>
              <w:jc w:val="center"/>
              <w:rPr>
                <w:rFonts w:hint="cs"/>
                <w:sz w:val="18"/>
                <w:szCs w:val="18"/>
                <w:rtl/>
              </w:rPr>
            </w:pPr>
            <w:bookmarkStart w:id="0" w:name="_GoBack"/>
            <w:bookmarkEnd w:id="0"/>
            <w:r w:rsidRPr="001D2050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مقطع: </w:t>
            </w:r>
            <w:proofErr w:type="spellStart"/>
            <w:r w:rsidRPr="001D2050">
              <w:rPr>
                <w:rFonts w:cs="B Titr"/>
                <w:b/>
                <w:bCs/>
                <w:color w:val="000000"/>
                <w:sz w:val="22"/>
                <w:szCs w:val="22"/>
                <w:lang w:val="en-GB" w:bidi="fa-IR"/>
              </w:rPr>
              <w:t>Ph.D</w:t>
            </w:r>
            <w:proofErr w:type="spellEnd"/>
            <w:r w:rsidRPr="001D2050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رشته:       بیولوژی تولید مثل (ترم اول)                                      سال ورود:مهر 139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814D52" w:rsidRPr="00544700" w:rsidTr="00814D52">
        <w:trPr>
          <w:trHeight w:val="1787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Pr="00BF04FE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غدد تولید مثل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نوری</w:t>
            </w:r>
          </w:p>
          <w:p w:rsidR="00814D52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قاسم زاده</w:t>
            </w:r>
          </w:p>
          <w:p w:rsidR="00814D52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نوالی</w:t>
            </w:r>
          </w:p>
          <w:p w:rsidR="00814D52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حمدی</w:t>
            </w:r>
          </w:p>
          <w:p w:rsidR="00814D52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دکترفرزدی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احمدی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950C1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E44ADB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RPr="00544700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Pr="00BF04FE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ژنتیک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687B2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علیوند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امامعلی زاده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رضازاده</w:t>
            </w:r>
          </w:p>
          <w:p w:rsidR="00814D52" w:rsidRDefault="00814D52" w:rsidP="00814D52">
            <w:pPr>
              <w:jc w:val="center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بسطامی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24/10/97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RPr="00544700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Pr="00BF04FE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آناتومی لگن و پیرینه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طایفی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عابدالهی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27/10/97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RPr="00544700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Pr="00BF04FE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جنین شناسی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روشنگر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سلیمانی راد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950C1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Pr="00D76C09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30/10/97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RPr="00544700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Pr="00BF04FE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بافت شناسی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87B2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سلیمانی راد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روشنگر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Pr="005950C1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Pr="00C96FA6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03/11/97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RPr="00544700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Pr="00BF04FE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سیستم های اطلاع رسانی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حبیبی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Pr="005950C1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Pr="00C96FA6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03/11/97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RPr="00544700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Default="00814D52" w:rsidP="00814D52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تکنیک های پیشرفته آزمایشگاهی</w:t>
            </w:r>
          </w:p>
          <w:p w:rsidR="00814D52" w:rsidRDefault="00814D52" w:rsidP="00814D52">
            <w:pPr>
              <w:rPr>
                <w:rFonts w:cs="B Lotus"/>
                <w:sz w:val="22"/>
                <w:szCs w:val="22"/>
                <w:rtl/>
                <w:lang w:bidi="fa-IR"/>
              </w:rPr>
            </w:pPr>
          </w:p>
          <w:p w:rsidR="00814D52" w:rsidRPr="003B7EF0" w:rsidRDefault="00814D52" w:rsidP="00814D52">
            <w:pPr>
              <w:rPr>
                <w:rFonts w:cs="B Lotus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مطاع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سلیمانی راد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رحمتی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دارابی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دکتربابالو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950C1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Pr="00BE58D5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Tr="00814D52">
        <w:trPr>
          <w:trHeight w:val="285"/>
        </w:trPr>
        <w:tc>
          <w:tcPr>
            <w:tcW w:w="11057" w:type="dxa"/>
            <w:gridSpan w:val="7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hint="cs"/>
                <w:sz w:val="18"/>
                <w:szCs w:val="18"/>
                <w:rtl/>
              </w:rPr>
            </w:pPr>
          </w:p>
        </w:tc>
      </w:tr>
      <w:tr w:rsidR="00814D52" w:rsidRPr="00CE2C15" w:rsidTr="00814D52">
        <w:trPr>
          <w:trHeight w:val="136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CE2C15" w:rsidRDefault="00814D52" w:rsidP="00814D52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CE2C15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CE2C15" w:rsidRDefault="00814D52" w:rsidP="00814D52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CE2C15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ماده امتحانی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CE2C15" w:rsidRDefault="00814D52" w:rsidP="00814D52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CE2C15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CE2C15" w:rsidRDefault="00814D52" w:rsidP="00814D52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CE2C15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CE2C15" w:rsidRDefault="00814D52" w:rsidP="00814D52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CE2C15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مورخه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CE2C15" w:rsidRDefault="00814D52" w:rsidP="00814D52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CE2C15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814D52" w:rsidRPr="00CE2C15" w:rsidRDefault="00814D52" w:rsidP="00814D52">
            <w:pPr>
              <w:jc w:val="center"/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</w:pPr>
            <w:r w:rsidRPr="00CE2C15">
              <w:rPr>
                <w:rFonts w:cs="B Titr" w:hint="cs"/>
                <w:color w:val="000000"/>
                <w:sz w:val="22"/>
                <w:szCs w:val="22"/>
                <w:rtl/>
                <w:lang w:bidi="fa-IR"/>
              </w:rPr>
              <w:t>محل امتحان</w:t>
            </w:r>
          </w:p>
        </w:tc>
      </w:tr>
      <w:tr w:rsidR="00814D52" w:rsidTr="00814D52">
        <w:trPr>
          <w:trHeight w:val="210"/>
        </w:trPr>
        <w:tc>
          <w:tcPr>
            <w:tcW w:w="11057" w:type="dxa"/>
            <w:gridSpan w:val="7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مقطع: </w:t>
            </w:r>
            <w:proofErr w:type="spellStart"/>
            <w:r>
              <w:rPr>
                <w:rFonts w:cs="B Titr"/>
                <w:b/>
                <w:bCs/>
                <w:color w:val="000000"/>
                <w:sz w:val="22"/>
                <w:szCs w:val="22"/>
                <w:lang w:val="en-GB" w:bidi="fa-IR"/>
              </w:rPr>
              <w:t>Ph.D</w:t>
            </w:r>
            <w:proofErr w:type="spellEnd"/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رشته:      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بیولوژی تولید مثل (ترم سوم)</w:t>
            </w:r>
            <w:r w:rsidRPr="00531EE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سال ورود: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مهر 1396</w:t>
            </w:r>
          </w:p>
        </w:tc>
      </w:tr>
      <w:tr w:rsidR="00814D52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غدد تولید مثل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Pr="00652D3C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52D3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نوری</w:t>
            </w:r>
          </w:p>
          <w:p w:rsidR="00814D52" w:rsidRPr="00652D3C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52D3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قاسم زاده</w:t>
            </w:r>
          </w:p>
          <w:p w:rsidR="00814D52" w:rsidRPr="00652D3C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52D3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نوالی</w:t>
            </w:r>
          </w:p>
          <w:p w:rsidR="00814D52" w:rsidRPr="00652D3C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52D3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حمدی</w:t>
            </w:r>
          </w:p>
          <w:p w:rsidR="00814D52" w:rsidRPr="00652D3C" w:rsidRDefault="00814D52" w:rsidP="00814D52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52D3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دکترفرزدی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 w:rsidRPr="00652D3C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احمدی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22/10/97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9 صبح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hint="cs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RPr="00544700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بررسی علل ناباروری و نحوه انتخاب بیمار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احمدی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 هژیر 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قاسم زاده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حمدی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فرزدی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نوالی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23/10/97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RPr="00544700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فن آوری کمک باروری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نیک نفس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نوری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26/10/97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RPr="00544700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آمار و روش تحقیق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گیلانی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27/10/97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RPr="00544700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سلولهای بنیادی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نوزاد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30/10/97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  <w:tr w:rsidR="00814D52" w:rsidTr="00814D52">
        <w:trPr>
          <w:trHeight w:val="285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بیوتکنولوژی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مهدی پور</w:t>
            </w:r>
          </w:p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ضرغامی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03/11/97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hint="cs"/>
                <w:sz w:val="18"/>
                <w:szCs w:val="18"/>
                <w:rtl/>
              </w:rPr>
            </w:pPr>
          </w:p>
        </w:tc>
      </w:tr>
      <w:tr w:rsidR="00814D52" w:rsidRPr="00544700" w:rsidTr="00814D52">
        <w:trPr>
          <w:trHeight w:val="572"/>
        </w:trPr>
        <w:tc>
          <w:tcPr>
            <w:tcW w:w="705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cs="B Tit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14D52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بیولوژی سلولی مولکولی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نوزاد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Default="00814D52" w:rsidP="00814D52">
            <w:pPr>
              <w:jc w:val="center"/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04/11/97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44700">
              <w:rPr>
                <w:rFonts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 صبح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</w:tcPr>
          <w:p w:rsidR="00814D52" w:rsidRPr="00544700" w:rsidRDefault="00814D52" w:rsidP="00814D5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دانشکده علوم نوین پزشکی</w:t>
            </w:r>
          </w:p>
        </w:tc>
      </w:tr>
    </w:tbl>
    <w:p w:rsidR="002B1A21" w:rsidRDefault="002B1A21"/>
    <w:sectPr w:rsidR="002B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52"/>
    <w:rsid w:val="002B1A21"/>
    <w:rsid w:val="0081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169EC9C-D714-45D8-A114-872E313F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2018-12-24T05:30:00Z</dcterms:created>
  <dcterms:modified xsi:type="dcterms:W3CDTF">2018-12-24T05:31:00Z</dcterms:modified>
</cp:coreProperties>
</file>