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F092" w14:textId="7C025A69" w:rsidR="00F946F6" w:rsidRPr="007C0365" w:rsidRDefault="007C0365" w:rsidP="007C036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C0365">
        <w:rPr>
          <w:rFonts w:cs="B Nazanin" w:hint="cs"/>
          <w:b/>
          <w:bCs/>
          <w:sz w:val="24"/>
          <w:szCs w:val="24"/>
          <w:rtl/>
          <w:lang w:bidi="fa-IR"/>
        </w:rPr>
        <w:t>اعضای کمیته دانش پژوهی</w:t>
      </w:r>
    </w:p>
    <w:p w14:paraId="01535D91" w14:textId="268AB2C9" w:rsidR="007C0365" w:rsidRPr="007C0365" w:rsidRDefault="007C0365" w:rsidP="007C0365">
      <w:pPr>
        <w:jc w:val="right"/>
        <w:rPr>
          <w:rFonts w:cs="B Nazanin"/>
          <w:sz w:val="24"/>
          <w:szCs w:val="24"/>
          <w:rtl/>
          <w:lang w:bidi="fa-IR"/>
        </w:rPr>
      </w:pPr>
      <w:r w:rsidRPr="007C0365">
        <w:rPr>
          <w:rFonts w:cs="B Nazanin" w:hint="cs"/>
          <w:sz w:val="24"/>
          <w:szCs w:val="24"/>
          <w:rtl/>
          <w:lang w:bidi="fa-IR"/>
        </w:rPr>
        <w:t>دکتر مریم پاشائی ریاست دانشکده</w:t>
      </w:r>
    </w:p>
    <w:p w14:paraId="4F6874EC" w14:textId="7C31D0D9" w:rsidR="007C0365" w:rsidRPr="007C0365" w:rsidRDefault="007C0365" w:rsidP="007C0365">
      <w:pPr>
        <w:jc w:val="right"/>
        <w:rPr>
          <w:rFonts w:cs="B Nazanin"/>
          <w:sz w:val="24"/>
          <w:szCs w:val="24"/>
          <w:rtl/>
          <w:lang w:bidi="fa-IR"/>
        </w:rPr>
      </w:pPr>
      <w:r w:rsidRPr="007C0365">
        <w:rPr>
          <w:rFonts w:cs="B Nazanin" w:hint="cs"/>
          <w:sz w:val="24"/>
          <w:szCs w:val="24"/>
          <w:rtl/>
          <w:lang w:bidi="fa-IR"/>
        </w:rPr>
        <w:t>دکتر احمد مهدی پور معاون آموزشی دانشکده</w:t>
      </w:r>
    </w:p>
    <w:p w14:paraId="08D2D560" w14:textId="0D7A423B" w:rsidR="007C0365" w:rsidRPr="007C0365" w:rsidRDefault="007C0365" w:rsidP="007C0365">
      <w:pPr>
        <w:jc w:val="right"/>
        <w:rPr>
          <w:rFonts w:cs="B Nazanin"/>
          <w:sz w:val="24"/>
          <w:szCs w:val="24"/>
          <w:rtl/>
          <w:lang w:bidi="fa-IR"/>
        </w:rPr>
      </w:pPr>
      <w:r w:rsidRPr="007C0365">
        <w:rPr>
          <w:rFonts w:cs="B Nazanin" w:hint="cs"/>
          <w:sz w:val="24"/>
          <w:szCs w:val="24"/>
          <w:rtl/>
          <w:lang w:bidi="fa-IR"/>
        </w:rPr>
        <w:t xml:space="preserve"> دکتر عفت علی زاده معاون پژوهشی دانشکده</w:t>
      </w:r>
    </w:p>
    <w:p w14:paraId="17A7F91E" w14:textId="264B7C4B" w:rsidR="007C0365" w:rsidRPr="007C0365" w:rsidRDefault="007C0365" w:rsidP="007C0365">
      <w:pPr>
        <w:jc w:val="right"/>
        <w:rPr>
          <w:rFonts w:cs="B Nazanin"/>
          <w:sz w:val="24"/>
          <w:szCs w:val="24"/>
          <w:rtl/>
          <w:lang w:bidi="fa-IR"/>
        </w:rPr>
      </w:pPr>
      <w:r w:rsidRPr="007C0365">
        <w:rPr>
          <w:rFonts w:cs="B Nazanin" w:hint="cs"/>
          <w:sz w:val="24"/>
          <w:szCs w:val="24"/>
          <w:rtl/>
          <w:lang w:bidi="fa-IR"/>
        </w:rPr>
        <w:t>دکتر فرهاد بانی مسئول استاد مشاور دانشکده و مشاور دفتر توسعه آموزش پزشکی</w:t>
      </w:r>
    </w:p>
    <w:p w14:paraId="38EC1F31" w14:textId="127127AE" w:rsidR="007C0365" w:rsidRPr="007C0365" w:rsidRDefault="007C0365" w:rsidP="007C0365">
      <w:pPr>
        <w:bidi/>
        <w:rPr>
          <w:rFonts w:cs="B Nazanin" w:hint="cs"/>
          <w:sz w:val="24"/>
          <w:szCs w:val="24"/>
          <w:lang w:bidi="fa-IR"/>
        </w:rPr>
      </w:pPr>
      <w:r w:rsidRPr="007C0365">
        <w:rPr>
          <w:rFonts w:cs="B Nazanin" w:hint="cs"/>
          <w:sz w:val="24"/>
          <w:szCs w:val="24"/>
          <w:rtl/>
          <w:lang w:bidi="fa-IR"/>
        </w:rPr>
        <w:t>دکتر حمید سلطانی مدیر دفتر توسعه آموزش پزشکی  (</w:t>
      </w:r>
      <w:r w:rsidRPr="007C0365">
        <w:rPr>
          <w:rFonts w:cs="B Nazanin"/>
          <w:sz w:val="24"/>
          <w:szCs w:val="24"/>
          <w:lang w:bidi="fa-IR"/>
        </w:rPr>
        <w:t>EDO</w:t>
      </w:r>
      <w:r w:rsidRPr="007C0365">
        <w:rPr>
          <w:rFonts w:cs="B Nazanin" w:hint="cs"/>
          <w:sz w:val="24"/>
          <w:szCs w:val="24"/>
          <w:rtl/>
          <w:lang w:bidi="fa-IR"/>
        </w:rPr>
        <w:t>)</w:t>
      </w:r>
    </w:p>
    <w:sectPr w:rsidR="007C0365" w:rsidRPr="007C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5"/>
    <w:rsid w:val="007C0365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B6CE"/>
  <w15:chartTrackingRefBased/>
  <w15:docId w15:val="{ADF6016C-A981-4040-BE26-133D9D4F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dr.soltani</dc:creator>
  <cp:keywords/>
  <dc:description/>
  <cp:lastModifiedBy>dr.soltani</cp:lastModifiedBy>
  <cp:revision>1</cp:revision>
  <dcterms:created xsi:type="dcterms:W3CDTF">2023-02-12T06:06:00Z</dcterms:created>
  <dcterms:modified xsi:type="dcterms:W3CDTF">2023-02-12T06:11:00Z</dcterms:modified>
</cp:coreProperties>
</file>